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CC"/>
  <w:body>
    <w:p w14:paraId="51A1384F" w14:textId="6E1C0D6F" w:rsidR="001F7175" w:rsidRPr="00581277" w:rsidRDefault="004C40FE" w:rsidP="00581277">
      <w:pPr>
        <w:jc w:val="center"/>
        <w:rPr>
          <w:b/>
          <w:bCs/>
        </w:rPr>
      </w:pPr>
      <w:r w:rsidRPr="001C78DC">
        <w:rPr>
          <w:noProof/>
          <w:kern w:val="0"/>
          <w14:ligatures w14:val="none"/>
        </w:rPr>
        <w:drawing>
          <wp:anchor distT="0" distB="0" distL="114300" distR="114300" simplePos="0" relativeHeight="251668480" behindDoc="0" locked="0" layoutInCell="1" allowOverlap="1" wp14:anchorId="364585F7" wp14:editId="496085A3">
            <wp:simplePos x="0" y="0"/>
            <wp:positionH relativeFrom="column">
              <wp:posOffset>-151765</wp:posOffset>
            </wp:positionH>
            <wp:positionV relativeFrom="paragraph">
              <wp:posOffset>-59690</wp:posOffset>
            </wp:positionV>
            <wp:extent cx="623570" cy="364423"/>
            <wp:effectExtent l="0" t="0" r="508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570" cy="364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6432" behindDoc="0" locked="0" layoutInCell="1" allowOverlap="1" wp14:anchorId="2AEFBB4E" wp14:editId="3596328D">
            <wp:simplePos x="0" y="0"/>
            <wp:positionH relativeFrom="column">
              <wp:posOffset>484505</wp:posOffset>
            </wp:positionH>
            <wp:positionV relativeFrom="paragraph">
              <wp:posOffset>0</wp:posOffset>
            </wp:positionV>
            <wp:extent cx="308665" cy="301625"/>
            <wp:effectExtent l="0" t="0" r="0" b="3175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65" cy="30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329C4" w:rsidRPr="00581277">
        <w:rPr>
          <w:b/>
          <w:bCs/>
        </w:rPr>
        <w:t>Links</w:t>
      </w:r>
      <w:r w:rsidR="00581277">
        <w:rPr>
          <w:b/>
          <w:bCs/>
        </w:rPr>
        <w:t xml:space="preserve"> and </w:t>
      </w:r>
      <w:r w:rsidR="007329C4" w:rsidRPr="00581277">
        <w:rPr>
          <w:b/>
          <w:bCs/>
        </w:rPr>
        <w:t>Further Information</w:t>
      </w:r>
      <w:r w:rsidR="00581277">
        <w:rPr>
          <w:b/>
          <w:bCs/>
        </w:rPr>
        <w:t xml:space="preserve"> for ICT Accessibility </w:t>
      </w:r>
    </w:p>
    <w:p w14:paraId="0CE84CFE" w14:textId="77777777" w:rsidR="00456164" w:rsidRDefault="00456164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5760"/>
      </w:tblGrid>
      <w:tr w:rsidR="00456164" w14:paraId="3229C404" w14:textId="77777777" w:rsidTr="00456164">
        <w:trPr>
          <w:trHeight w:val="1304"/>
        </w:trPr>
        <w:tc>
          <w:tcPr>
            <w:tcW w:w="3256" w:type="dxa"/>
          </w:tcPr>
          <w:p w14:paraId="79B735F4" w14:textId="04E28BC7" w:rsidR="00456164" w:rsidRDefault="005728A4" w:rsidP="005728A4"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29806E45" wp14:editId="4A3251BA">
                  <wp:simplePos x="0" y="0"/>
                  <wp:positionH relativeFrom="column">
                    <wp:posOffset>-60180</wp:posOffset>
                  </wp:positionH>
                  <wp:positionV relativeFrom="paragraph">
                    <wp:posOffset>203441</wp:posOffset>
                  </wp:positionV>
                  <wp:extent cx="901327" cy="555793"/>
                  <wp:effectExtent l="0" t="0" r="0" b="0"/>
                  <wp:wrapSquare wrapText="bothSides"/>
                  <wp:docPr id="1" name="Picture 1" descr="Dance Mat Typing Level 1 Stage 1 – HOM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ance Mat Typing Level 1 Stage 1 – HOM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1327" cy="5557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56164">
              <w:t>BBC Dance Mat</w:t>
            </w:r>
            <w:r>
              <w:t xml:space="preserve"> - touch typing     activities</w:t>
            </w:r>
          </w:p>
        </w:tc>
        <w:tc>
          <w:tcPr>
            <w:tcW w:w="5760" w:type="dxa"/>
          </w:tcPr>
          <w:p w14:paraId="4B0DBDDF" w14:textId="77777777" w:rsidR="00456164" w:rsidRDefault="00456164" w:rsidP="00456164">
            <w:hyperlink r:id="rId9" w:history="1">
              <w:r>
                <w:rPr>
                  <w:rStyle w:val="Hyperlink"/>
                </w:rPr>
                <w:t xml:space="preserve">Dance Mat Typing for 7 - </w:t>
              </w:r>
              <w:proofErr w:type="gramStart"/>
              <w:r>
                <w:rPr>
                  <w:rStyle w:val="Hyperlink"/>
                </w:rPr>
                <w:t>11 year olds</w:t>
              </w:r>
              <w:proofErr w:type="gramEnd"/>
              <w:r>
                <w:rPr>
                  <w:rStyle w:val="Hyperlink"/>
                </w:rPr>
                <w:t xml:space="preserve"> - BBC Bitesize</w:t>
              </w:r>
            </w:hyperlink>
          </w:p>
          <w:p w14:paraId="049DBB5E" w14:textId="4679D5D9" w:rsidR="00456164" w:rsidRDefault="00456164"/>
        </w:tc>
      </w:tr>
      <w:tr w:rsidR="00456164" w14:paraId="0A6A758D" w14:textId="77777777" w:rsidTr="00456164">
        <w:trPr>
          <w:trHeight w:val="1304"/>
        </w:trPr>
        <w:tc>
          <w:tcPr>
            <w:tcW w:w="3256" w:type="dxa"/>
          </w:tcPr>
          <w:p w14:paraId="07519025" w14:textId="014F9DA9" w:rsidR="00456164" w:rsidRDefault="005728A4" w:rsidP="005728A4"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3E0BC814" wp14:editId="405649F8">
                  <wp:simplePos x="0" y="0"/>
                  <wp:positionH relativeFrom="column">
                    <wp:posOffset>-19669</wp:posOffset>
                  </wp:positionH>
                  <wp:positionV relativeFrom="paragraph">
                    <wp:posOffset>179279</wp:posOffset>
                  </wp:positionV>
                  <wp:extent cx="1078896" cy="509656"/>
                  <wp:effectExtent l="0" t="0" r="6985" b="5080"/>
                  <wp:wrapSquare wrapText="bothSides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10" t="15438" r="5362" b="5931"/>
                          <a:stretch/>
                        </pic:blipFill>
                        <pic:spPr bwMode="auto">
                          <a:xfrm>
                            <a:off x="0" y="0"/>
                            <a:ext cx="1078896" cy="50965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t>Typing Club – touch typing programme</w:t>
            </w:r>
          </w:p>
        </w:tc>
        <w:tc>
          <w:tcPr>
            <w:tcW w:w="5760" w:type="dxa"/>
          </w:tcPr>
          <w:p w14:paraId="6C21655E" w14:textId="77777777" w:rsidR="00456164" w:rsidRDefault="00456164" w:rsidP="00456164">
            <w:hyperlink r:id="rId11" w:history="1">
              <w:r>
                <w:rPr>
                  <w:rStyle w:val="Hyperlink"/>
                </w:rPr>
                <w:t xml:space="preserve">Learn Touch Typing Free - </w:t>
              </w:r>
              <w:proofErr w:type="spellStart"/>
              <w:r>
                <w:rPr>
                  <w:rStyle w:val="Hyperlink"/>
                </w:rPr>
                <w:t>TypingClub</w:t>
              </w:r>
              <w:proofErr w:type="spellEnd"/>
            </w:hyperlink>
          </w:p>
          <w:p w14:paraId="5F1381E1" w14:textId="77777777" w:rsidR="00456164" w:rsidRDefault="00456164"/>
        </w:tc>
      </w:tr>
      <w:tr w:rsidR="00456164" w14:paraId="775A2758" w14:textId="77777777" w:rsidTr="00456164">
        <w:trPr>
          <w:trHeight w:val="1304"/>
        </w:trPr>
        <w:tc>
          <w:tcPr>
            <w:tcW w:w="3256" w:type="dxa"/>
          </w:tcPr>
          <w:p w14:paraId="389AA816" w14:textId="5FAD9C12" w:rsidR="00456164" w:rsidRDefault="005728A4">
            <w:proofErr w:type="spellStart"/>
            <w:r>
              <w:t>Kidztype</w:t>
            </w:r>
            <w:proofErr w:type="spellEnd"/>
            <w:r>
              <w:t xml:space="preserve"> – touch typing games</w:t>
            </w:r>
          </w:p>
          <w:p w14:paraId="4CECD6D4" w14:textId="206D1652" w:rsidR="005728A4" w:rsidRDefault="005728A4"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59A47672" wp14:editId="196773F7">
                  <wp:simplePos x="0" y="0"/>
                  <wp:positionH relativeFrom="column">
                    <wp:posOffset>-62455</wp:posOffset>
                  </wp:positionH>
                  <wp:positionV relativeFrom="paragraph">
                    <wp:posOffset>57150</wp:posOffset>
                  </wp:positionV>
                  <wp:extent cx="1529368" cy="688428"/>
                  <wp:effectExtent l="0" t="0" r="0" b="0"/>
                  <wp:wrapNone/>
                  <wp:docPr id="2" name="Picture 2" descr="A screenshot of a gam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A screenshot of a game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9368" cy="6884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312C4969" w14:textId="24DB1043" w:rsidR="005728A4" w:rsidRDefault="005728A4">
            <w:r>
              <w:t> </w:t>
            </w:r>
          </w:p>
        </w:tc>
        <w:tc>
          <w:tcPr>
            <w:tcW w:w="5760" w:type="dxa"/>
          </w:tcPr>
          <w:p w14:paraId="237F3F45" w14:textId="75DBA6D6" w:rsidR="00456164" w:rsidRDefault="00456164" w:rsidP="00456164">
            <w:hyperlink r:id="rId13" w:history="1">
              <w:r w:rsidRPr="00BD7C57">
                <w:rPr>
                  <w:rStyle w:val="Hyperlink"/>
                </w:rPr>
                <w:t>https://www.kidztype.com/tags/touch-typing-games/</w:t>
              </w:r>
            </w:hyperlink>
          </w:p>
          <w:p w14:paraId="0B091AEA" w14:textId="3EB3E33E" w:rsidR="00456164" w:rsidRDefault="00456164"/>
        </w:tc>
      </w:tr>
      <w:tr w:rsidR="00456164" w14:paraId="437DE310" w14:textId="77777777" w:rsidTr="00456164">
        <w:trPr>
          <w:trHeight w:val="1304"/>
        </w:trPr>
        <w:tc>
          <w:tcPr>
            <w:tcW w:w="3256" w:type="dxa"/>
          </w:tcPr>
          <w:p w14:paraId="58A45ED7" w14:textId="6C608500" w:rsidR="00456164" w:rsidRDefault="005728A4"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6CC28C35" wp14:editId="07351314">
                  <wp:simplePos x="0" y="0"/>
                  <wp:positionH relativeFrom="column">
                    <wp:posOffset>20593</wp:posOffset>
                  </wp:positionH>
                  <wp:positionV relativeFrom="paragraph">
                    <wp:posOffset>229235</wp:posOffset>
                  </wp:positionV>
                  <wp:extent cx="376177" cy="516648"/>
                  <wp:effectExtent l="0" t="0" r="5080" b="0"/>
                  <wp:wrapSquare wrapText="bothSides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6177" cy="5166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t xml:space="preserve">How to use read aloud and immersive reader </w:t>
            </w:r>
          </w:p>
        </w:tc>
        <w:tc>
          <w:tcPr>
            <w:tcW w:w="5760" w:type="dxa"/>
          </w:tcPr>
          <w:p w14:paraId="33C8CCBB" w14:textId="77777777" w:rsidR="00456164" w:rsidRDefault="00456164" w:rsidP="00456164">
            <w:hyperlink r:id="rId15" w:history="1">
              <w:r>
                <w:rPr>
                  <w:rStyle w:val="Hyperlink"/>
                </w:rPr>
                <w:t xml:space="preserve">2 Ways </w:t>
              </w:r>
              <w:proofErr w:type="gramStart"/>
              <w:r>
                <w:rPr>
                  <w:rStyle w:val="Hyperlink"/>
                </w:rPr>
                <w:t>To</w:t>
              </w:r>
              <w:proofErr w:type="gramEnd"/>
              <w:r>
                <w:rPr>
                  <w:rStyle w:val="Hyperlink"/>
                </w:rPr>
                <w:t xml:space="preserve"> Listen </w:t>
              </w:r>
              <w:proofErr w:type="gramStart"/>
              <w:r>
                <w:rPr>
                  <w:rStyle w:val="Hyperlink"/>
                </w:rPr>
                <w:t>To</w:t>
              </w:r>
              <w:proofErr w:type="gramEnd"/>
              <w:r>
                <w:rPr>
                  <w:rStyle w:val="Hyperlink"/>
                </w:rPr>
                <w:t xml:space="preserve"> Your Word Documents | Text-To-Speech (youtube.com)</w:t>
              </w:r>
            </w:hyperlink>
          </w:p>
          <w:p w14:paraId="34D75252" w14:textId="77777777" w:rsidR="00456164" w:rsidRDefault="00456164"/>
        </w:tc>
      </w:tr>
      <w:tr w:rsidR="00456164" w14:paraId="1FF37B28" w14:textId="77777777" w:rsidTr="00456164">
        <w:trPr>
          <w:trHeight w:val="1304"/>
        </w:trPr>
        <w:tc>
          <w:tcPr>
            <w:tcW w:w="3256" w:type="dxa"/>
          </w:tcPr>
          <w:p w14:paraId="4F7CBD65" w14:textId="057230D4" w:rsidR="00456164" w:rsidRDefault="00592089">
            <w:r>
              <w:rPr>
                <w:noProof/>
              </w:rPr>
              <w:drawing>
                <wp:anchor distT="0" distB="0" distL="114300" distR="114300" simplePos="0" relativeHeight="251662336" behindDoc="0" locked="0" layoutInCell="1" allowOverlap="1" wp14:anchorId="6A3F639B" wp14:editId="2A253526">
                  <wp:simplePos x="0" y="0"/>
                  <wp:positionH relativeFrom="column">
                    <wp:posOffset>-26236</wp:posOffset>
                  </wp:positionH>
                  <wp:positionV relativeFrom="paragraph">
                    <wp:posOffset>349250</wp:posOffset>
                  </wp:positionV>
                  <wp:extent cx="748665" cy="393065"/>
                  <wp:effectExtent l="0" t="0" r="0" b="6985"/>
                  <wp:wrapSquare wrapText="bothSides"/>
                  <wp:docPr id="5" name="Picture 5" descr="Pricing - Azure Immersive Reader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Pricing - Azure Immersive Reader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393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0E3B44">
              <w:t>Further information on immersive reader and how to personalise settings</w:t>
            </w:r>
          </w:p>
        </w:tc>
        <w:tc>
          <w:tcPr>
            <w:tcW w:w="5760" w:type="dxa"/>
          </w:tcPr>
          <w:p w14:paraId="25EBA665" w14:textId="6F4A5B90" w:rsidR="00456164" w:rsidRDefault="00456164" w:rsidP="00456164">
            <w:hyperlink r:id="rId17" w:history="1">
              <w:r w:rsidRPr="00BD7C57">
                <w:rPr>
                  <w:rStyle w:val="Hyperlink"/>
                </w:rPr>
                <w:t>https://www.youtube.com/watch?v=Ulhhy8ZkdE4</w:t>
              </w:r>
            </w:hyperlink>
            <w:r>
              <w:t xml:space="preserve"> </w:t>
            </w:r>
          </w:p>
          <w:p w14:paraId="7F7AAAB2" w14:textId="77777777" w:rsidR="00456164" w:rsidRDefault="00456164"/>
        </w:tc>
      </w:tr>
      <w:tr w:rsidR="00456164" w14:paraId="78AFA114" w14:textId="77777777" w:rsidTr="00456164">
        <w:trPr>
          <w:trHeight w:val="1304"/>
        </w:trPr>
        <w:tc>
          <w:tcPr>
            <w:tcW w:w="3256" w:type="dxa"/>
          </w:tcPr>
          <w:p w14:paraId="5AC8772F" w14:textId="4B9123DC" w:rsidR="00456164" w:rsidRDefault="00757E49">
            <w:r>
              <w:rPr>
                <w:noProof/>
              </w:rPr>
              <w:drawing>
                <wp:anchor distT="0" distB="0" distL="114300" distR="114300" simplePos="0" relativeHeight="251663360" behindDoc="0" locked="0" layoutInCell="1" allowOverlap="1" wp14:anchorId="63260E65" wp14:editId="7C681764">
                  <wp:simplePos x="0" y="0"/>
                  <wp:positionH relativeFrom="column">
                    <wp:posOffset>20842</wp:posOffset>
                  </wp:positionH>
                  <wp:positionV relativeFrom="paragraph">
                    <wp:posOffset>279400</wp:posOffset>
                  </wp:positionV>
                  <wp:extent cx="615328" cy="479827"/>
                  <wp:effectExtent l="0" t="0" r="0" b="0"/>
                  <wp:wrapSquare wrapText="bothSides"/>
                  <wp:docPr id="6" name="Picture 6" descr="Speech-to-Text Technologies - Student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Speech-to-Text Technologies - Student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328" cy="4798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t xml:space="preserve">How to use dictate within Word including commands </w:t>
            </w:r>
          </w:p>
        </w:tc>
        <w:tc>
          <w:tcPr>
            <w:tcW w:w="5760" w:type="dxa"/>
          </w:tcPr>
          <w:p w14:paraId="5791351E" w14:textId="0DA62F66" w:rsidR="00456164" w:rsidRDefault="00757E49">
            <w:hyperlink r:id="rId19" w:history="1">
              <w:r>
                <w:rPr>
                  <w:rStyle w:val="Hyperlink"/>
                </w:rPr>
                <w:t>Dictation in Microsoft Word for Beginners (youtube.com)</w:t>
              </w:r>
            </w:hyperlink>
          </w:p>
        </w:tc>
      </w:tr>
      <w:tr w:rsidR="00456164" w14:paraId="37B4982A" w14:textId="77777777" w:rsidTr="00456164">
        <w:trPr>
          <w:trHeight w:val="1304"/>
        </w:trPr>
        <w:tc>
          <w:tcPr>
            <w:tcW w:w="3256" w:type="dxa"/>
          </w:tcPr>
          <w:p w14:paraId="04C36CA9" w14:textId="50BBA687" w:rsidR="00456164" w:rsidRDefault="00B83189">
            <w:r>
              <w:t>Article with links to research, videos and the impact of speech to text for pupils</w:t>
            </w:r>
          </w:p>
        </w:tc>
        <w:tc>
          <w:tcPr>
            <w:tcW w:w="5760" w:type="dxa"/>
          </w:tcPr>
          <w:p w14:paraId="582C548D" w14:textId="73A7AF9B" w:rsidR="00456164" w:rsidRDefault="00B83189">
            <w:hyperlink r:id="rId20" w:history="1">
              <w:r>
                <w:rPr>
                  <w:rStyle w:val="Hyperlink"/>
                </w:rPr>
                <w:t>Learn more - Learning Technologies (learningtechnologiesab.com)</w:t>
              </w:r>
            </w:hyperlink>
          </w:p>
        </w:tc>
      </w:tr>
      <w:tr w:rsidR="00456164" w14:paraId="3B052AD7" w14:textId="77777777" w:rsidTr="00456164">
        <w:trPr>
          <w:trHeight w:val="1304"/>
        </w:trPr>
        <w:tc>
          <w:tcPr>
            <w:tcW w:w="3256" w:type="dxa"/>
          </w:tcPr>
          <w:p w14:paraId="263E4F29" w14:textId="2061C8B9" w:rsidR="00456164" w:rsidRDefault="00581277">
            <w:r>
              <w:t xml:space="preserve">In depth video on the accessibility features within Word to support writing </w:t>
            </w:r>
          </w:p>
        </w:tc>
        <w:tc>
          <w:tcPr>
            <w:tcW w:w="5760" w:type="dxa"/>
          </w:tcPr>
          <w:p w14:paraId="3F6FB1CF" w14:textId="3AB8F7BA" w:rsidR="00456164" w:rsidRDefault="00581277">
            <w:hyperlink r:id="rId21" w:history="1">
              <w:r>
                <w:rPr>
                  <w:rStyle w:val="Hyperlink"/>
                </w:rPr>
                <w:t>Writing support with Microsoft tools (youtube.com)</w:t>
              </w:r>
            </w:hyperlink>
          </w:p>
        </w:tc>
      </w:tr>
      <w:tr w:rsidR="00581277" w14:paraId="2949A389" w14:textId="77777777" w:rsidTr="00456164">
        <w:trPr>
          <w:trHeight w:val="1304"/>
        </w:trPr>
        <w:tc>
          <w:tcPr>
            <w:tcW w:w="3256" w:type="dxa"/>
          </w:tcPr>
          <w:p w14:paraId="50E33C2A" w14:textId="6D3D1514" w:rsidR="00581277" w:rsidRDefault="00581277" w:rsidP="00581277">
            <w:r>
              <w:rPr>
                <w:noProof/>
              </w:rPr>
              <w:drawing>
                <wp:anchor distT="0" distB="0" distL="114300" distR="114300" simplePos="0" relativeHeight="251664384" behindDoc="1" locked="0" layoutInCell="1" allowOverlap="1" wp14:anchorId="5E1E3BDE" wp14:editId="7FED26C2">
                  <wp:simplePos x="0" y="0"/>
                  <wp:positionH relativeFrom="column">
                    <wp:posOffset>-2540</wp:posOffset>
                  </wp:positionH>
                  <wp:positionV relativeFrom="paragraph">
                    <wp:posOffset>33020</wp:posOffset>
                  </wp:positionV>
                  <wp:extent cx="543560" cy="759460"/>
                  <wp:effectExtent l="0" t="0" r="8890" b="2540"/>
                  <wp:wrapSquare wrapText="bothSides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3560" cy="7594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t xml:space="preserve">Range of information posters of apps and tools to support a variety of needs including writing </w:t>
            </w:r>
            <w:r w:rsidR="00A8744B">
              <w:t>iPad/android/Chromebook</w:t>
            </w:r>
          </w:p>
          <w:p w14:paraId="0F6581E2" w14:textId="7C26231E" w:rsidR="00581277" w:rsidRPr="00581277" w:rsidRDefault="00581277" w:rsidP="00581277">
            <w:pPr>
              <w:jc w:val="right"/>
            </w:pPr>
          </w:p>
        </w:tc>
        <w:tc>
          <w:tcPr>
            <w:tcW w:w="5760" w:type="dxa"/>
          </w:tcPr>
          <w:p w14:paraId="44346669" w14:textId="07221D3E" w:rsidR="00581277" w:rsidRDefault="00581277">
            <w:hyperlink r:id="rId23" w:history="1">
              <w:r>
                <w:rPr>
                  <w:rStyle w:val="Hyperlink"/>
                </w:rPr>
                <w:t>Posters and Leaflets (callscotland.org.uk)</w:t>
              </w:r>
            </w:hyperlink>
          </w:p>
        </w:tc>
      </w:tr>
      <w:tr w:rsidR="006B4C2B" w14:paraId="6A4B474B" w14:textId="77777777" w:rsidTr="00456164">
        <w:trPr>
          <w:trHeight w:val="1304"/>
        </w:trPr>
        <w:tc>
          <w:tcPr>
            <w:tcW w:w="3256" w:type="dxa"/>
          </w:tcPr>
          <w:p w14:paraId="5CC79B36" w14:textId="30FEE36B" w:rsidR="006B4C2B" w:rsidRDefault="006B4C2B" w:rsidP="00581277">
            <w:pPr>
              <w:rPr>
                <w:noProof/>
              </w:rPr>
            </w:pPr>
            <w:r>
              <w:rPr>
                <w:noProof/>
              </w:rPr>
              <w:t>5 minute video on how to activate and use Select - to - Speek on Chromebooks</w:t>
            </w:r>
          </w:p>
        </w:tc>
        <w:tc>
          <w:tcPr>
            <w:tcW w:w="5760" w:type="dxa"/>
          </w:tcPr>
          <w:p w14:paraId="709A4B65" w14:textId="5E18147D" w:rsidR="006B4C2B" w:rsidRDefault="006B4C2B">
            <w:hyperlink r:id="rId24" w:history="1">
              <w:r>
                <w:rPr>
                  <w:rStyle w:val="Hyperlink"/>
                </w:rPr>
                <w:t>How to use Select-to-Speak on your Chromebook (youtube.com)</w:t>
              </w:r>
            </w:hyperlink>
          </w:p>
        </w:tc>
      </w:tr>
    </w:tbl>
    <w:p w14:paraId="5E2E58D8" w14:textId="4A616DC3" w:rsidR="00456164" w:rsidRDefault="00456164"/>
    <w:p w14:paraId="32EBAE40" w14:textId="77777777" w:rsidR="00472A03" w:rsidRDefault="00472A03"/>
    <w:p w14:paraId="47575432" w14:textId="77777777" w:rsidR="00576164" w:rsidRPr="00576164" w:rsidRDefault="00576164" w:rsidP="00576164"/>
    <w:p w14:paraId="1ED6A6E2" w14:textId="77777777" w:rsidR="00576164" w:rsidRPr="00576164" w:rsidRDefault="00576164" w:rsidP="00576164"/>
    <w:p w14:paraId="6FAF6B28" w14:textId="77777777" w:rsidR="00576164" w:rsidRPr="00576164" w:rsidRDefault="00576164" w:rsidP="00576164"/>
    <w:p w14:paraId="487D9E10" w14:textId="77777777" w:rsidR="00576164" w:rsidRPr="00576164" w:rsidRDefault="00576164" w:rsidP="00576164"/>
    <w:p w14:paraId="3EFD1612" w14:textId="77777777" w:rsidR="00576164" w:rsidRPr="00576164" w:rsidRDefault="00576164" w:rsidP="00576164"/>
    <w:p w14:paraId="76639E12" w14:textId="77777777" w:rsidR="00576164" w:rsidRPr="00576164" w:rsidRDefault="00576164" w:rsidP="00576164"/>
    <w:p w14:paraId="25E3E5AC" w14:textId="77777777" w:rsidR="00576164" w:rsidRPr="00576164" w:rsidRDefault="00576164" w:rsidP="00576164"/>
    <w:p w14:paraId="0BC4F2A7" w14:textId="77777777" w:rsidR="00576164" w:rsidRPr="00576164" w:rsidRDefault="00576164" w:rsidP="00576164"/>
    <w:p w14:paraId="4236620E" w14:textId="77777777" w:rsidR="00576164" w:rsidRPr="00576164" w:rsidRDefault="00576164" w:rsidP="00576164"/>
    <w:p w14:paraId="68F04DC2" w14:textId="77777777" w:rsidR="00576164" w:rsidRPr="00576164" w:rsidRDefault="00576164" w:rsidP="00576164"/>
    <w:p w14:paraId="76A9DA83" w14:textId="77777777" w:rsidR="00576164" w:rsidRPr="00576164" w:rsidRDefault="00576164" w:rsidP="00576164"/>
    <w:p w14:paraId="040092AB" w14:textId="77777777" w:rsidR="00576164" w:rsidRPr="00576164" w:rsidRDefault="00576164" w:rsidP="00576164"/>
    <w:p w14:paraId="26FA841E" w14:textId="77777777" w:rsidR="00576164" w:rsidRPr="00576164" w:rsidRDefault="00576164" w:rsidP="00576164"/>
    <w:p w14:paraId="0B169E15" w14:textId="77777777" w:rsidR="00576164" w:rsidRPr="00576164" w:rsidRDefault="00576164" w:rsidP="00576164"/>
    <w:p w14:paraId="11B054A9" w14:textId="77777777" w:rsidR="00576164" w:rsidRPr="00576164" w:rsidRDefault="00576164" w:rsidP="00576164"/>
    <w:p w14:paraId="58E86F3C" w14:textId="77777777" w:rsidR="00576164" w:rsidRPr="00576164" w:rsidRDefault="00576164" w:rsidP="00576164"/>
    <w:p w14:paraId="6DAF1000" w14:textId="77777777" w:rsidR="00576164" w:rsidRPr="00576164" w:rsidRDefault="00576164" w:rsidP="00576164"/>
    <w:p w14:paraId="2684D582" w14:textId="77777777" w:rsidR="00576164" w:rsidRPr="00576164" w:rsidRDefault="00576164" w:rsidP="00576164"/>
    <w:p w14:paraId="77E5364D" w14:textId="77777777" w:rsidR="00576164" w:rsidRPr="00576164" w:rsidRDefault="00576164" w:rsidP="00576164"/>
    <w:p w14:paraId="3AAE765B" w14:textId="77777777" w:rsidR="00576164" w:rsidRPr="00576164" w:rsidRDefault="00576164" w:rsidP="00576164"/>
    <w:p w14:paraId="4E1246EC" w14:textId="77777777" w:rsidR="00576164" w:rsidRPr="00576164" w:rsidRDefault="00576164" w:rsidP="00576164"/>
    <w:p w14:paraId="288CE1EE" w14:textId="77777777" w:rsidR="00576164" w:rsidRPr="00576164" w:rsidRDefault="00576164" w:rsidP="00576164"/>
    <w:p w14:paraId="628F0C3E" w14:textId="77777777" w:rsidR="00576164" w:rsidRPr="00576164" w:rsidRDefault="00576164" w:rsidP="00576164"/>
    <w:p w14:paraId="328CA934" w14:textId="77777777" w:rsidR="00576164" w:rsidRPr="00576164" w:rsidRDefault="00576164" w:rsidP="00576164"/>
    <w:p w14:paraId="1DF4AD9F" w14:textId="77777777" w:rsidR="00576164" w:rsidRPr="00576164" w:rsidRDefault="00576164" w:rsidP="00576164"/>
    <w:p w14:paraId="2341C768" w14:textId="77777777" w:rsidR="00576164" w:rsidRPr="00576164" w:rsidRDefault="00576164" w:rsidP="00576164"/>
    <w:p w14:paraId="61333D95" w14:textId="77777777" w:rsidR="00576164" w:rsidRPr="00576164" w:rsidRDefault="00576164" w:rsidP="00576164"/>
    <w:p w14:paraId="5BD0ACE3" w14:textId="77777777" w:rsidR="00576164" w:rsidRPr="00576164" w:rsidRDefault="00576164" w:rsidP="00576164"/>
    <w:p w14:paraId="6DFF64CD" w14:textId="77777777" w:rsidR="00576164" w:rsidRPr="00576164" w:rsidRDefault="00576164" w:rsidP="00576164"/>
    <w:p w14:paraId="7C702913" w14:textId="77777777" w:rsidR="00576164" w:rsidRPr="00576164" w:rsidRDefault="00576164" w:rsidP="00576164"/>
    <w:p w14:paraId="6488D61B" w14:textId="77777777" w:rsidR="00576164" w:rsidRPr="00576164" w:rsidRDefault="00576164" w:rsidP="00576164"/>
    <w:p w14:paraId="11B4E8FB" w14:textId="77777777" w:rsidR="00576164" w:rsidRPr="00576164" w:rsidRDefault="00576164" w:rsidP="00576164"/>
    <w:p w14:paraId="0293DD96" w14:textId="7DA88700" w:rsidR="00576164" w:rsidRPr="00576164" w:rsidRDefault="00576164" w:rsidP="00576164">
      <w:pPr>
        <w:tabs>
          <w:tab w:val="left" w:pos="7350"/>
        </w:tabs>
      </w:pPr>
      <w:r>
        <w:tab/>
      </w:r>
    </w:p>
    <w:sectPr w:rsidR="00576164" w:rsidRPr="00576164" w:rsidSect="006B4C2B">
      <w:footerReference w:type="default" r:id="rId25"/>
      <w:pgSz w:w="11906" w:h="16838"/>
      <w:pgMar w:top="567" w:right="1440" w:bottom="56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F3270C" w14:textId="77777777" w:rsidR="00064D7D" w:rsidRDefault="00064D7D" w:rsidP="00064D7D">
      <w:pPr>
        <w:spacing w:after="0" w:line="240" w:lineRule="auto"/>
      </w:pPr>
      <w:r>
        <w:separator/>
      </w:r>
    </w:p>
  </w:endnote>
  <w:endnote w:type="continuationSeparator" w:id="0">
    <w:p w14:paraId="18CF1D4E" w14:textId="77777777" w:rsidR="00064D7D" w:rsidRDefault="00064D7D" w:rsidP="00064D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E7FE4" w14:textId="74D2803E" w:rsidR="00C86FAA" w:rsidRDefault="00C86FAA" w:rsidP="004C40FE">
    <w:pPr>
      <w:pStyle w:val="Footer"/>
      <w:jc w:val="center"/>
    </w:pPr>
    <w:bookmarkStart w:id="0" w:name="_Hlk168922886"/>
    <w:bookmarkStart w:id="1" w:name="_Hlk168922887"/>
    <w:r w:rsidRPr="00A33EBD">
      <w:rPr>
        <w:sz w:val="18"/>
        <w:szCs w:val="18"/>
      </w:rPr>
      <w:t xml:space="preserve">SEND Specialist Advice and Support, </w:t>
    </w:r>
    <w:r w:rsidR="004C40FE">
      <w:rPr>
        <w:sz w:val="18"/>
        <w:szCs w:val="18"/>
      </w:rPr>
      <w:t xml:space="preserve">(Cognition and Learning) </w:t>
    </w:r>
    <w:r w:rsidRPr="00A33EBD">
      <w:rPr>
        <w:sz w:val="18"/>
        <w:szCs w:val="18"/>
      </w:rPr>
      <w:t>Integrated Services for Learning</w:t>
    </w:r>
    <w:bookmarkEnd w:id="0"/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2BDCF7" w14:textId="77777777" w:rsidR="00064D7D" w:rsidRDefault="00064D7D" w:rsidP="00064D7D">
      <w:pPr>
        <w:spacing w:after="0" w:line="240" w:lineRule="auto"/>
      </w:pPr>
      <w:r>
        <w:separator/>
      </w:r>
    </w:p>
  </w:footnote>
  <w:footnote w:type="continuationSeparator" w:id="0">
    <w:p w14:paraId="71079975" w14:textId="77777777" w:rsidR="00064D7D" w:rsidRDefault="00064D7D" w:rsidP="00064D7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isplayBackgroundShape/>
  <w:proofState w:spelling="clean" w:grammar="clean"/>
  <w:defaultTabStop w:val="720"/>
  <w:characterSpacingControl w:val="doNotCompress"/>
  <w:hdrShapeDefaults>
    <o:shapedefaults v:ext="edit" spidmax="8193">
      <o:colormru v:ext="edit" colors="#ffc"/>
      <o:colormenu v:ext="edit" fillcolor="#ff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29C4"/>
    <w:rsid w:val="00064D7D"/>
    <w:rsid w:val="000E3B44"/>
    <w:rsid w:val="001466F8"/>
    <w:rsid w:val="001C4311"/>
    <w:rsid w:val="001F7175"/>
    <w:rsid w:val="00456164"/>
    <w:rsid w:val="00472A03"/>
    <w:rsid w:val="004C40FE"/>
    <w:rsid w:val="005728A4"/>
    <w:rsid w:val="00576164"/>
    <w:rsid w:val="00581277"/>
    <w:rsid w:val="00592089"/>
    <w:rsid w:val="005A4083"/>
    <w:rsid w:val="006B4C2B"/>
    <w:rsid w:val="007329C4"/>
    <w:rsid w:val="00757E49"/>
    <w:rsid w:val="007710D8"/>
    <w:rsid w:val="00915FD5"/>
    <w:rsid w:val="00952B89"/>
    <w:rsid w:val="00A8744B"/>
    <w:rsid w:val="00AC3E77"/>
    <w:rsid w:val="00B83189"/>
    <w:rsid w:val="00C86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o:colormru v:ext="edit" colors="#ffc"/>
      <o:colormenu v:ext="edit" fillcolor="#ffc"/>
    </o:shapedefaults>
    <o:shapelayout v:ext="edit">
      <o:idmap v:ext="edit" data="1"/>
    </o:shapelayout>
  </w:shapeDefaults>
  <w:decimalSymbol w:val="."/>
  <w:listSeparator w:val=","/>
  <w14:docId w14:val="0165FBFC"/>
  <w15:chartTrackingRefBased/>
  <w15:docId w15:val="{D5F01B35-0673-4B65-A0E8-C656B7866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329C4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329C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72A03"/>
    <w:rPr>
      <w:color w:val="954F72" w:themeColor="followedHyperlink"/>
      <w:u w:val="single"/>
    </w:rPr>
  </w:style>
  <w:style w:type="table" w:styleId="TableGrid">
    <w:name w:val="Table Grid"/>
    <w:basedOn w:val="TableNormal"/>
    <w:uiPriority w:val="39"/>
    <w:rsid w:val="004561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64D7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4D7D"/>
  </w:style>
  <w:style w:type="paragraph" w:styleId="Footer">
    <w:name w:val="footer"/>
    <w:basedOn w:val="Normal"/>
    <w:link w:val="FooterChar"/>
    <w:uiPriority w:val="99"/>
    <w:unhideWhenUsed/>
    <w:rsid w:val="00064D7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4D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s://www.kidztype.com/tags/touch-typing-games/" TargetMode="External"/><Relationship Id="rId18" Type="http://schemas.openxmlformats.org/officeDocument/2006/relationships/image" Target="media/image8.jpe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https://www.youtube.com/watch?v=HQqZ-_WGWBg" TargetMode="External"/><Relationship Id="rId7" Type="http://schemas.openxmlformats.org/officeDocument/2006/relationships/image" Target="media/image2.jpeg"/><Relationship Id="rId12" Type="http://schemas.openxmlformats.org/officeDocument/2006/relationships/image" Target="media/image5.png"/><Relationship Id="rId17" Type="http://schemas.openxmlformats.org/officeDocument/2006/relationships/hyperlink" Target="https://www.youtube.com/watch?v=Ulhhy8ZkdE4" TargetMode="External"/><Relationship Id="rId25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image" Target="media/image7.png"/><Relationship Id="rId20" Type="http://schemas.openxmlformats.org/officeDocument/2006/relationships/hyperlink" Target="https://www.learningtechnologiesab.com/speech-recognition/learn-more/" TargetMode="Externa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s://www.typingclub.com/" TargetMode="External"/><Relationship Id="rId24" Type="http://schemas.openxmlformats.org/officeDocument/2006/relationships/hyperlink" Target="https://www.youtube.com/watch?v=_gz4lXWDzTQ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www.youtube.com/watch?v=QM8SAZRQ8IY" TargetMode="External"/><Relationship Id="rId23" Type="http://schemas.openxmlformats.org/officeDocument/2006/relationships/hyperlink" Target="https://www.callscotland.org.uk/downloads/posters-and-leaflets/" TargetMode="External"/><Relationship Id="rId10" Type="http://schemas.openxmlformats.org/officeDocument/2006/relationships/image" Target="media/image4.png"/><Relationship Id="rId19" Type="http://schemas.openxmlformats.org/officeDocument/2006/relationships/hyperlink" Target="https://www.youtube.com/watch?v=csYXDIu2O50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www.bbc.co.uk/bitesize/topics/zf2f9j6/articles/z3c6tfr" TargetMode="External"/><Relationship Id="rId14" Type="http://schemas.openxmlformats.org/officeDocument/2006/relationships/image" Target="media/image6.png"/><Relationship Id="rId22" Type="http://schemas.openxmlformats.org/officeDocument/2006/relationships/image" Target="media/image9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310</Words>
  <Characters>1617</Characters>
  <Application>Microsoft Office Word</Application>
  <DocSecurity>0</DocSecurity>
  <Lines>35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Claire Goudkoff</dc:creator>
  <cp:keywords/>
  <dc:description/>
  <cp:lastModifiedBy>J. Wright</cp:lastModifiedBy>
  <cp:revision>2</cp:revision>
  <dcterms:created xsi:type="dcterms:W3CDTF">2025-11-05T13:47:00Z</dcterms:created>
  <dcterms:modified xsi:type="dcterms:W3CDTF">2025-11-05T13:47:00Z</dcterms:modified>
</cp:coreProperties>
</file>